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F2CE" w14:textId="77777777" w:rsidR="006B41C8" w:rsidRPr="006B41C8" w:rsidRDefault="006B41C8" w:rsidP="006B41C8">
      <w:pPr>
        <w:tabs>
          <w:tab w:val="left" w:pos="7020"/>
        </w:tabs>
        <w:spacing w:after="20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</w:pPr>
    </w:p>
    <w:p w14:paraId="06E27ECA" w14:textId="77777777" w:rsidR="006B41C8" w:rsidRPr="006B41C8" w:rsidRDefault="006B41C8" w:rsidP="006B41C8">
      <w:pPr>
        <w:tabs>
          <w:tab w:val="left" w:pos="7020"/>
        </w:tabs>
        <w:spacing w:after="20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</w:p>
    <w:p w14:paraId="3A26B678" w14:textId="77777777" w:rsidR="006B41C8" w:rsidRPr="006B41C8" w:rsidRDefault="006B41C8" w:rsidP="006B41C8">
      <w:pPr>
        <w:tabs>
          <w:tab w:val="left" w:pos="7020"/>
        </w:tabs>
        <w:spacing w:after="20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6B41C8">
        <w:rPr>
          <w:rFonts w:ascii="TH SarabunPSK" w:eastAsia="Calibri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0CDCE51" wp14:editId="7270B092">
            <wp:simplePos x="0" y="0"/>
            <wp:positionH relativeFrom="column">
              <wp:posOffset>2337683</wp:posOffset>
            </wp:positionH>
            <wp:positionV relativeFrom="paragraph">
              <wp:posOffset>47708</wp:posOffset>
            </wp:positionV>
            <wp:extent cx="1558456" cy="1240155"/>
            <wp:effectExtent l="0" t="0" r="381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082" cy="124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2DE13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14:paraId="0C7E7FDB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</w:p>
    <w:p w14:paraId="6BFBBF42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6B41C8">
        <w:rPr>
          <w:rFonts w:ascii="TH SarabunPSK" w:eastAsia="Calibri" w:hAnsi="TH SarabunPSK" w:cs="TH SarabunPSK"/>
          <w:b/>
          <w:bCs/>
          <w:sz w:val="72"/>
          <w:szCs w:val="72"/>
          <w:cs/>
        </w:rPr>
        <w:t>รายงานผลการ</w:t>
      </w:r>
      <w:r w:rsidRPr="006B41C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ดำเนินการ</w:t>
      </w:r>
    </w:p>
    <w:p w14:paraId="33E54ADA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72"/>
          <w:szCs w:val="72"/>
        </w:rPr>
      </w:pPr>
      <w:r w:rsidRPr="006B41C8">
        <w:rPr>
          <w:rFonts w:ascii="TH SarabunPSK" w:eastAsia="Calibri" w:hAnsi="TH SarabunPSK" w:cs="TH SarabunPSK" w:hint="cs"/>
          <w:b/>
          <w:bCs/>
          <w:sz w:val="72"/>
          <w:szCs w:val="72"/>
          <w:cs/>
        </w:rPr>
        <w:t>ตามนโยบายการ</w:t>
      </w:r>
      <w:r w:rsidRPr="006B41C8">
        <w:rPr>
          <w:rFonts w:ascii="TH SarabunPSK" w:eastAsia="Calibri" w:hAnsi="TH SarabunPSK" w:cs="TH SarabunPSK"/>
          <w:b/>
          <w:bCs/>
          <w:sz w:val="72"/>
          <w:szCs w:val="72"/>
          <w:cs/>
        </w:rPr>
        <w:t>บริหารทรัพยากรบุคคล</w:t>
      </w:r>
    </w:p>
    <w:p w14:paraId="7E755B0B" w14:textId="60846F59" w:rsidR="006B41C8" w:rsidRPr="00DA4639" w:rsidRDefault="006B41C8" w:rsidP="006B41C8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56"/>
          <w:szCs w:val="56"/>
        </w:rPr>
      </w:pPr>
      <w:r w:rsidRPr="00DA4639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ประจำปีงบประมาณ พ.ศ.</w:t>
      </w:r>
      <w:r w:rsidR="00BD759D">
        <w:rPr>
          <w:rFonts w:ascii="TH SarabunIT๙" w:eastAsia="Calibri" w:hAnsi="TH SarabunIT๙" w:cs="TH SarabunIT๙"/>
          <w:b/>
          <w:bCs/>
          <w:sz w:val="56"/>
          <w:szCs w:val="56"/>
        </w:rPr>
        <w:t xml:space="preserve"> </w:t>
      </w:r>
      <w:r w:rsidRPr="00DA4639">
        <w:rPr>
          <w:rFonts w:ascii="TH SarabunIT๙" w:eastAsia="Calibri" w:hAnsi="TH SarabunIT๙" w:cs="TH SarabunIT๙"/>
          <w:b/>
          <w:bCs/>
          <w:sz w:val="56"/>
          <w:szCs w:val="56"/>
          <w:cs/>
        </w:rPr>
        <w:t>๒๕๖</w:t>
      </w:r>
      <w:r w:rsidR="00C90206">
        <w:rPr>
          <w:rFonts w:ascii="TH SarabunIT๙" w:eastAsia="Calibri" w:hAnsi="TH SarabunIT๙" w:cs="TH SarabunIT๙" w:hint="cs"/>
          <w:b/>
          <w:bCs/>
          <w:sz w:val="56"/>
          <w:szCs w:val="56"/>
          <w:cs/>
        </w:rPr>
        <w:t>๕</w:t>
      </w:r>
    </w:p>
    <w:p w14:paraId="7732AAA1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</w:rPr>
      </w:pPr>
    </w:p>
    <w:p w14:paraId="104B24BD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2DCD0D79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2E8AB83F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6B41C8">
        <w:rPr>
          <w:rFonts w:ascii="TH SarabunPSK" w:eastAsia="Calibri" w:hAnsi="TH SarabunPSK" w:cs="TH SarabunPSK"/>
          <w:b/>
          <w:bCs/>
          <w:sz w:val="52"/>
          <w:szCs w:val="52"/>
          <w:cs/>
        </w:rPr>
        <w:t xml:space="preserve">ของ </w:t>
      </w:r>
    </w:p>
    <w:p w14:paraId="1ACB01D6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  <w:r w:rsidRPr="006B4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องค์การบริหารส่วนตำบลหนองปลิง</w:t>
      </w:r>
    </w:p>
    <w:p w14:paraId="79122403" w14:textId="77777777" w:rsid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6B4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อำเภอนิคมน้ำอูน  จังหวัดสกลนคร</w:t>
      </w:r>
    </w:p>
    <w:p w14:paraId="47FC8CE9" w14:textId="77777777" w:rsidR="00BD759D" w:rsidRPr="006B41C8" w:rsidRDefault="00BD759D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</w:p>
    <w:p w14:paraId="0198EB4E" w14:textId="77777777" w:rsidR="006B41C8" w:rsidRPr="006B41C8" w:rsidRDefault="006B41C8" w:rsidP="006B41C8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41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แบบรายงานผลการดำเนินการตามนโยบายการบริหารทรัพยากรบุคคล</w:t>
      </w:r>
    </w:p>
    <w:p w14:paraId="6287CB0D" w14:textId="370F305D" w:rsidR="006B41C8" w:rsidRPr="00DA4639" w:rsidRDefault="006B41C8" w:rsidP="006B41C8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A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BD759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DA463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</w:t>
      </w:r>
      <w:r w:rsidR="00C9020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9"/>
        <w:gridCol w:w="2460"/>
        <w:gridCol w:w="4367"/>
      </w:tblGrid>
      <w:tr w:rsidR="006B41C8" w:rsidRPr="006B41C8" w14:paraId="33BDDE5F" w14:textId="77777777" w:rsidTr="009036CD">
        <w:tc>
          <w:tcPr>
            <w:tcW w:w="3539" w:type="dxa"/>
          </w:tcPr>
          <w:p w14:paraId="0E85A903" w14:textId="77777777" w:rsidR="006B41C8" w:rsidRPr="006B41C8" w:rsidRDefault="006B41C8" w:rsidP="006B41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ประเด็นนโยบาย</w:t>
            </w:r>
          </w:p>
        </w:tc>
        <w:tc>
          <w:tcPr>
            <w:tcW w:w="4111" w:type="dxa"/>
          </w:tcPr>
          <w:p w14:paraId="38B19DA0" w14:textId="77777777" w:rsidR="006B41C8" w:rsidRPr="006B41C8" w:rsidRDefault="006B41C8" w:rsidP="006B41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6298" w:type="dxa"/>
          </w:tcPr>
          <w:p w14:paraId="10F8CC2F" w14:textId="77777777" w:rsidR="006B41C8" w:rsidRPr="006B41C8" w:rsidRDefault="006B41C8" w:rsidP="006B41C8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B41C8" w:rsidRPr="006B41C8" w14:paraId="636D5EA1" w14:textId="77777777" w:rsidTr="009036CD">
        <w:tc>
          <w:tcPr>
            <w:tcW w:w="3539" w:type="dxa"/>
          </w:tcPr>
          <w:p w14:paraId="1608BE4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นโยบายวิเคราะห์อัตรากำลัง</w:t>
            </w:r>
          </w:p>
        </w:tc>
        <w:tc>
          <w:tcPr>
            <w:tcW w:w="4111" w:type="dxa"/>
          </w:tcPr>
          <w:p w14:paraId="6879570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การจัดทำแผนอัตรากำลัง</w:t>
            </w:r>
          </w:p>
        </w:tc>
        <w:tc>
          <w:tcPr>
            <w:tcW w:w="6298" w:type="dxa"/>
          </w:tcPr>
          <w:p w14:paraId="120BA2B3" w14:textId="2BEDA502" w:rsidR="00DA4639" w:rsidRPr="006B41C8" w:rsidRDefault="00DA4639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มี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การดำเนินงานการจัดทำแผนอัตรากำลัง ประจำปีงบประมาณ 2564</w:t>
            </w:r>
            <w:r w:rsidR="00C902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="00C902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2566</w:t>
            </w:r>
          </w:p>
        </w:tc>
      </w:tr>
      <w:tr w:rsidR="006B41C8" w:rsidRPr="006B41C8" w14:paraId="10A09405" w14:textId="77777777" w:rsidTr="009036CD">
        <w:tc>
          <w:tcPr>
            <w:tcW w:w="3539" w:type="dxa"/>
          </w:tcPr>
          <w:p w14:paraId="75D429C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นโยบายการสรรหาและคัดเลือก</w:t>
            </w:r>
          </w:p>
        </w:tc>
        <w:tc>
          <w:tcPr>
            <w:tcW w:w="4111" w:type="dxa"/>
          </w:tcPr>
          <w:p w14:paraId="675337E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-การสรรหาและคัดเลือกตำแหน่งผู้บริหารของ องค์การบริหารส่วนตำบล</w:t>
            </w:r>
          </w:p>
          <w:p w14:paraId="7E94110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การสรรหาในตำแหน่งสายปฏิบัติ</w:t>
            </w:r>
          </w:p>
          <w:p w14:paraId="115EF6CB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98" w:type="dxa"/>
          </w:tcPr>
          <w:p w14:paraId="032E7FE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-ไม่มีการดำเนินการเนื่องจากไม่มีตำแหน่งสายงานผู้</w:t>
            </w:r>
            <w:r w:rsidR="00DA46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บริหารของ องค์การบริหารส่วนตำบล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ว่าง</w:t>
            </w:r>
            <w:r w:rsidR="00DA463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ลง</w:t>
            </w:r>
          </w:p>
          <w:p w14:paraId="29EE40B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435D7B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B41C8" w:rsidRPr="006B41C8" w14:paraId="41B9A0BC" w14:textId="77777777" w:rsidTr="009036CD">
        <w:tc>
          <w:tcPr>
            <w:tcW w:w="3539" w:type="dxa"/>
          </w:tcPr>
          <w:p w14:paraId="7B5B3AC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นโยบายด้านบริหารผลการปฏิบัติงาน</w:t>
            </w:r>
          </w:p>
        </w:tc>
        <w:tc>
          <w:tcPr>
            <w:tcW w:w="4111" w:type="dxa"/>
          </w:tcPr>
          <w:p w14:paraId="75EC23D6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ประเมินผลการปฏิบัติงานของพนักงานส่วนตำบล และพนักงานจ้าง</w:t>
            </w:r>
          </w:p>
        </w:tc>
        <w:tc>
          <w:tcPr>
            <w:tcW w:w="6298" w:type="dxa"/>
          </w:tcPr>
          <w:p w14:paraId="7F27C6B1" w14:textId="3D898EF4" w:rsidR="006B41C8" w:rsidRPr="00DA4639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มีการประเมินผลการปฏิบัติงานพนักงานส่วนตำบลและพนักงานจ้างทุกคนจำนวน ๒ ครั้ง ดังนี้ 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ครั้งที่๑ เมื่อวันที่ ๓</w:t>
            </w:r>
            <w:r w:rsidR="00C902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มีนาคม ๒๕๖</w:t>
            </w:r>
            <w:r w:rsidR="00C902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ผลดังนี้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26"/>
              <w:gridCol w:w="1466"/>
              <w:gridCol w:w="1449"/>
            </w:tblGrid>
            <w:tr w:rsidR="006B41C8" w:rsidRPr="00DA4639" w14:paraId="63A2374A" w14:textId="77777777" w:rsidTr="009036CD">
              <w:tc>
                <w:tcPr>
                  <w:tcW w:w="1730" w:type="dxa"/>
                </w:tcPr>
                <w:p w14:paraId="33FE818B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2190" w:type="dxa"/>
                </w:tcPr>
                <w:p w14:paraId="45BC741B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พนักงานส่วนตำบล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</w:rPr>
                    <w:t xml:space="preserve"> 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2152" w:type="dxa"/>
                </w:tcPr>
                <w:p w14:paraId="69BF1C01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พนักงานจ้าง(คน)</w:t>
                  </w:r>
                </w:p>
              </w:tc>
            </w:tr>
            <w:tr w:rsidR="006B41C8" w:rsidRPr="00DA4639" w14:paraId="0CFFD3C4" w14:textId="77777777" w:rsidTr="009036CD">
              <w:tc>
                <w:tcPr>
                  <w:tcW w:w="1730" w:type="dxa"/>
                </w:tcPr>
                <w:p w14:paraId="6130056C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ระดับดีเด่น</w:t>
                  </w:r>
                </w:p>
              </w:tc>
              <w:tc>
                <w:tcPr>
                  <w:tcW w:w="2190" w:type="dxa"/>
                </w:tcPr>
                <w:p w14:paraId="0A4CDD86" w14:textId="439CA067" w:rsidR="006B41C8" w:rsidRPr="00DA4639" w:rsidRDefault="00DA4639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1</w:t>
                  </w:r>
                  <w:r w:rsidR="00C90206"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๗</w:t>
                  </w:r>
                </w:p>
              </w:tc>
              <w:tc>
                <w:tcPr>
                  <w:tcW w:w="2152" w:type="dxa"/>
                </w:tcPr>
                <w:p w14:paraId="41DB16A0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  <w:tr w:rsidR="006B41C8" w:rsidRPr="00DA4639" w14:paraId="2C1D4B35" w14:textId="77777777" w:rsidTr="009036CD">
              <w:tc>
                <w:tcPr>
                  <w:tcW w:w="1730" w:type="dxa"/>
                </w:tcPr>
                <w:p w14:paraId="4D6BBF4C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ระดับดีมาก</w:t>
                  </w:r>
                </w:p>
              </w:tc>
              <w:tc>
                <w:tcPr>
                  <w:tcW w:w="2190" w:type="dxa"/>
                </w:tcPr>
                <w:p w14:paraId="3996B02F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2152" w:type="dxa"/>
                </w:tcPr>
                <w:p w14:paraId="64F1D24A" w14:textId="77777777" w:rsidR="006B41C8" w:rsidRPr="00DA4639" w:rsidRDefault="00DA4639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alibri" w:hAnsi="TH SarabunIT๙" w:cs="TH SarabunIT๙" w:hint="cs"/>
                      <w:sz w:val="32"/>
                      <w:szCs w:val="32"/>
                      <w:cs/>
                    </w:rPr>
                    <w:t>6</w:t>
                  </w:r>
                </w:p>
              </w:tc>
            </w:tr>
            <w:tr w:rsidR="006B41C8" w:rsidRPr="00DA4639" w14:paraId="24ADA3C9" w14:textId="77777777" w:rsidTr="009036CD">
              <w:tc>
                <w:tcPr>
                  <w:tcW w:w="1730" w:type="dxa"/>
                </w:tcPr>
                <w:p w14:paraId="7ADB006D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ระดับดี</w:t>
                  </w:r>
                </w:p>
              </w:tc>
              <w:tc>
                <w:tcPr>
                  <w:tcW w:w="2190" w:type="dxa"/>
                </w:tcPr>
                <w:p w14:paraId="3EAC3D13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2152" w:type="dxa"/>
                </w:tcPr>
                <w:p w14:paraId="70AFD5E5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sz w:val="32"/>
                      <w:szCs w:val="32"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</w:tbl>
          <w:p w14:paraId="34711795" w14:textId="21CDAA0F" w:rsidR="006B41C8" w:rsidRPr="00DA4639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DA463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ครั้งที่ ๒ เมื่อวันที่ ๓๐ กันยายน ๒๕๖</w:t>
            </w:r>
            <w:r w:rsidR="00C9020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๕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27"/>
              <w:gridCol w:w="1466"/>
              <w:gridCol w:w="1448"/>
            </w:tblGrid>
            <w:tr w:rsidR="006B41C8" w:rsidRPr="00DA4639" w14:paraId="20F031A1" w14:textId="77777777" w:rsidTr="009036CD">
              <w:tc>
                <w:tcPr>
                  <w:tcW w:w="1261" w:type="dxa"/>
                </w:tcPr>
                <w:p w14:paraId="71A2867E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ระดับการประเมิน</w:t>
                  </w:r>
                </w:p>
              </w:tc>
              <w:tc>
                <w:tcPr>
                  <w:tcW w:w="1515" w:type="dxa"/>
                </w:tcPr>
                <w:p w14:paraId="030E880A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พนักงานเทศบาล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</w:rPr>
                    <w:t xml:space="preserve"> </w:t>
                  </w: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(คน)</w:t>
                  </w:r>
                </w:p>
              </w:tc>
              <w:tc>
                <w:tcPr>
                  <w:tcW w:w="1496" w:type="dxa"/>
                </w:tcPr>
                <w:p w14:paraId="5F858946" w14:textId="77777777" w:rsidR="006B41C8" w:rsidRPr="00DA4639" w:rsidRDefault="006B41C8" w:rsidP="00EF46AC">
                  <w:pPr>
                    <w:jc w:val="thaiDistribute"/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</w:pPr>
                  <w:r w:rsidRPr="00DA4639">
                    <w:rPr>
                      <w:rFonts w:ascii="TH SarabunIT๙" w:eastAsia="Calibri" w:hAnsi="TH SarabunIT๙" w:cs="TH SarabunIT๙"/>
                      <w:b/>
                      <w:bCs/>
                      <w:sz w:val="28"/>
                      <w:cs/>
                    </w:rPr>
                    <w:t>พนักงานจ้าง(คน)</w:t>
                  </w:r>
                </w:p>
              </w:tc>
            </w:tr>
            <w:tr w:rsidR="006B41C8" w:rsidRPr="006B41C8" w14:paraId="186F1872" w14:textId="77777777" w:rsidTr="009036CD">
              <w:tc>
                <w:tcPr>
                  <w:tcW w:w="1261" w:type="dxa"/>
                </w:tcPr>
                <w:p w14:paraId="39ACA6E2" w14:textId="77777777" w:rsidR="006B41C8" w:rsidRPr="006B41C8" w:rsidRDefault="006B41C8" w:rsidP="00EF46AC">
                  <w:pPr>
                    <w:jc w:val="thaiDistribute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6B41C8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ระดับดีเด่น</w:t>
                  </w:r>
                </w:p>
              </w:tc>
              <w:tc>
                <w:tcPr>
                  <w:tcW w:w="1515" w:type="dxa"/>
                </w:tcPr>
                <w:p w14:paraId="2F8B0B30" w14:textId="5EC8D6CB" w:rsidR="006B41C8" w:rsidRPr="006B41C8" w:rsidRDefault="00DA4639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</w:pPr>
                  <w:r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1</w:t>
                  </w:r>
                  <w:r w:rsidR="00C90206">
                    <w:rPr>
                      <w:rFonts w:ascii="TH NiramitIT๙" w:eastAsia="Calibri" w:hAnsi="TH NiramitIT๙" w:cs="TH NiramitIT๙" w:hint="cs"/>
                      <w:sz w:val="32"/>
                      <w:szCs w:val="32"/>
                      <w:cs/>
                    </w:rPr>
                    <w:t>๗</w:t>
                  </w:r>
                </w:p>
              </w:tc>
              <w:tc>
                <w:tcPr>
                  <w:tcW w:w="1496" w:type="dxa"/>
                </w:tcPr>
                <w:p w14:paraId="0438F72C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  <w:tr w:rsidR="006B41C8" w:rsidRPr="006B41C8" w14:paraId="0F1ED78B" w14:textId="77777777" w:rsidTr="009036CD">
              <w:tc>
                <w:tcPr>
                  <w:tcW w:w="1261" w:type="dxa"/>
                </w:tcPr>
                <w:p w14:paraId="79098F7F" w14:textId="77777777" w:rsidR="006B41C8" w:rsidRPr="006B41C8" w:rsidRDefault="006B41C8" w:rsidP="00EF46AC">
                  <w:pPr>
                    <w:jc w:val="thaiDistribute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6B41C8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ระดับดีมาก</w:t>
                  </w:r>
                </w:p>
              </w:tc>
              <w:tc>
                <w:tcPr>
                  <w:tcW w:w="1515" w:type="dxa"/>
                </w:tcPr>
                <w:p w14:paraId="7ED30347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0</w:t>
                  </w:r>
                </w:p>
              </w:tc>
              <w:tc>
                <w:tcPr>
                  <w:tcW w:w="1496" w:type="dxa"/>
                </w:tcPr>
                <w:p w14:paraId="0031BCA6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6</w:t>
                  </w:r>
                </w:p>
              </w:tc>
            </w:tr>
            <w:tr w:rsidR="006B41C8" w:rsidRPr="006B41C8" w14:paraId="41B476F8" w14:textId="77777777" w:rsidTr="009036CD">
              <w:trPr>
                <w:trHeight w:val="259"/>
              </w:trPr>
              <w:tc>
                <w:tcPr>
                  <w:tcW w:w="1261" w:type="dxa"/>
                </w:tcPr>
                <w:p w14:paraId="2D3F9B8F" w14:textId="77777777" w:rsidR="006B41C8" w:rsidRPr="006B41C8" w:rsidRDefault="006B41C8" w:rsidP="00EF46AC">
                  <w:pPr>
                    <w:jc w:val="thaiDistribute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6B41C8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ระดับดี</w:t>
                  </w:r>
                </w:p>
              </w:tc>
              <w:tc>
                <w:tcPr>
                  <w:tcW w:w="1515" w:type="dxa"/>
                </w:tcPr>
                <w:p w14:paraId="7C3F774C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๑</w:t>
                  </w:r>
                </w:p>
              </w:tc>
              <w:tc>
                <w:tcPr>
                  <w:tcW w:w="1496" w:type="dxa"/>
                </w:tcPr>
                <w:p w14:paraId="29D0936D" w14:textId="77777777" w:rsidR="006B41C8" w:rsidRPr="006B41C8" w:rsidRDefault="006B41C8" w:rsidP="00EF46AC">
                  <w:pPr>
                    <w:jc w:val="thaiDistribute"/>
                    <w:rPr>
                      <w:rFonts w:ascii="TH NiramitIT๙" w:eastAsia="Calibri" w:hAnsi="TH NiramitIT๙" w:cs="TH NiramitIT๙"/>
                      <w:sz w:val="32"/>
                      <w:szCs w:val="32"/>
                    </w:rPr>
                  </w:pPr>
                  <w:r w:rsidRPr="006B41C8">
                    <w:rPr>
                      <w:rFonts w:ascii="TH NiramitIT๙" w:eastAsia="Calibri" w:hAnsi="TH NiramitIT๙" w:cs="TH NiramitIT๙"/>
                      <w:sz w:val="32"/>
                      <w:szCs w:val="32"/>
                      <w:cs/>
                    </w:rPr>
                    <w:t>๐</w:t>
                  </w:r>
                </w:p>
              </w:tc>
            </w:tr>
          </w:tbl>
          <w:p w14:paraId="4344CEA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095816A1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68D929" w14:textId="1C8F29FF" w:rsid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B4ACF6A" w14:textId="77777777" w:rsidR="00EF46AC" w:rsidRPr="006B41C8" w:rsidRDefault="00EF46AC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85FB5FD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AD57850" w14:textId="77777777" w:rsidR="006B41C8" w:rsidRDefault="006B41C8" w:rsidP="00EF46AC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2"/>
        <w:gridCol w:w="2815"/>
        <w:gridCol w:w="4189"/>
      </w:tblGrid>
      <w:tr w:rsidR="006B41C8" w:rsidRPr="006B41C8" w14:paraId="093E81A5" w14:textId="77777777" w:rsidTr="00EF46AC">
        <w:tc>
          <w:tcPr>
            <w:tcW w:w="2045" w:type="dxa"/>
          </w:tcPr>
          <w:p w14:paraId="68FBE22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ประเด็นนโยบาย</w:t>
            </w:r>
          </w:p>
        </w:tc>
        <w:tc>
          <w:tcPr>
            <w:tcW w:w="2880" w:type="dxa"/>
          </w:tcPr>
          <w:p w14:paraId="2220B590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17" w:type="dxa"/>
          </w:tcPr>
          <w:p w14:paraId="5BE2074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6B41C8" w:rsidRPr="006B41C8" w14:paraId="05FD7942" w14:textId="77777777" w:rsidTr="00EF46AC">
        <w:tc>
          <w:tcPr>
            <w:tcW w:w="2045" w:type="dxa"/>
          </w:tcPr>
          <w:p w14:paraId="3E004FA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นโยบายบริหารและพัฒนาทรัพยากรบุคคลด้วยเทคโนโลยีสารสนเทศ</w:t>
            </w:r>
          </w:p>
        </w:tc>
        <w:tc>
          <w:tcPr>
            <w:tcW w:w="2880" w:type="dxa"/>
          </w:tcPr>
          <w:p w14:paraId="2CFCF37E" w14:textId="77777777" w:rsidR="006B41C8" w:rsidRPr="006B41C8" w:rsidRDefault="00DA4639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-จัดส่งพนักงานส่วนตำบลและพนักงานจ้าง ศึกษาเรียนรู้ เทคโนโลยีสารสนเทศในชีวิตประจำวันที่มีการพัฒนาเปลี่ยนแปลงด้วยตนเอง และสื่อรอบข้างในชีวิตประจำวัน</w:t>
            </w:r>
          </w:p>
        </w:tc>
        <w:tc>
          <w:tcPr>
            <w:tcW w:w="4317" w:type="dxa"/>
          </w:tcPr>
          <w:p w14:paraId="7F15EE3A" w14:textId="1AE623FA" w:rsidR="006B41C8" w:rsidRPr="001869C9" w:rsidRDefault="001869C9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มีการนำระบบเทคโนโลยีสารสนเทศมาใช้ในการปฏิบัติงาน เช่น ระบบ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e-Laas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ในงานการเงินและบัญชี  ระบบ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e-gp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ในงานพัสดุ  ระบบ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e-plan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 ระบบข้อข้อมูลกลางของ อปท.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inf</w:t>
            </w:r>
            <w:r w:rsidR="00EF46AC">
              <w:rPr>
                <w:rFonts w:ascii="TH SarabunPSK" w:eastAsia="Calibri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เป็นต้น</w:t>
            </w:r>
          </w:p>
          <w:p w14:paraId="076135E3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75D0109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B41C8" w:rsidRPr="006B41C8" w14:paraId="3FC655C3" w14:textId="77777777" w:rsidTr="00EF46AC">
        <w:tc>
          <w:tcPr>
            <w:tcW w:w="2045" w:type="dxa"/>
          </w:tcPr>
          <w:p w14:paraId="68219B49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6C4F363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DF5E4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6B41C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ระบบเทคโนโลยีสารสนเทศในการจัดเก็บข้อมูลเกี่ยวกับบุคคลขององค์การบริหารส่วนตำบล</w:t>
            </w:r>
          </w:p>
        </w:tc>
        <w:tc>
          <w:tcPr>
            <w:tcW w:w="4317" w:type="dxa"/>
          </w:tcPr>
          <w:p w14:paraId="5531A216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24185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-มีระบบเทคโนโลยีสารสนเทศจัดเก็บข้อมูลขององค์การบริหารส่วนตำบล ที่สามารถเชื่อข้อมูลกับกรมส่งเสริมการปกครองส่วนท้องถิ่น และมีการปรับปรุงข้อมูลอย่างสม่ำเสมอเป็นปัจจุบัน โดยมี นางสาวเพชรา  นาเสือวัน นักทรัพยากรบุคคล เป็นผู้รับผิดชอบในการดำเนินการ</w:t>
            </w:r>
          </w:p>
        </w:tc>
      </w:tr>
      <w:tr w:rsidR="006B41C8" w:rsidRPr="006B41C8" w14:paraId="46B721DF" w14:textId="77777777" w:rsidTr="00EF46AC">
        <w:tc>
          <w:tcPr>
            <w:tcW w:w="2045" w:type="dxa"/>
          </w:tcPr>
          <w:p w14:paraId="36D4EE6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นโยบายด้านสวัสดิการและผลตอบแทน</w:t>
            </w:r>
          </w:p>
        </w:tc>
        <w:tc>
          <w:tcPr>
            <w:tcW w:w="2880" w:type="dxa"/>
          </w:tcPr>
          <w:p w14:paraId="21CBF4F0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-จัดให้มีบำเหน็จบำนาญข้าราชการส่วนท้องถิ่น</w:t>
            </w:r>
          </w:p>
          <w:p w14:paraId="2880622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041FFC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-จัดให้มีสวัสดิการค่ารักษาพยาบาล</w:t>
            </w:r>
          </w:p>
          <w:p w14:paraId="5EFF5DE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5C309A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-จัดให้มีสวัสดิการเกี่ยวกับการศึกษาบุตร</w:t>
            </w:r>
          </w:p>
          <w:p w14:paraId="2655A96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519410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-จัดให้มีสวัสดิการค่าเช่าบ้าน</w:t>
            </w:r>
          </w:p>
        </w:tc>
        <w:tc>
          <w:tcPr>
            <w:tcW w:w="4317" w:type="dxa"/>
          </w:tcPr>
          <w:p w14:paraId="37A9FF0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 องค์การบริหารส่วนตำบลหนองปลิง ยังไม่ได้จัดให้มีบำเหน็จบำนาญแก่พนักงานส่วนตำบล เนื่องจากยังไม่มีผู้เกษียณอายุราชการ</w:t>
            </w:r>
          </w:p>
          <w:p w14:paraId="0FA8B75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 จัดให้มีสวัสดิการค่ารักษาพยาบาลให้กับพนักงานเทศบาลและลูกจ้างประจำทุกราย จำนวนรวมทั้งสิ้น 1</w:t>
            </w:r>
            <w:r w:rsidR="001869C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ราย</w:t>
            </w:r>
          </w:p>
          <w:p w14:paraId="568F10C6" w14:textId="77777777" w:rsidR="006B41C8" w:rsidRPr="006B41C8" w:rsidRDefault="006B41C8" w:rsidP="00EF46AC">
            <w:pPr>
              <w:spacing w:before="240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 จัดให้มีสวัสดิการเกี่ยวกับการศึกษาบุตรให้กับพนักงานส่วนตำบลที่มีสิทธิ์เบิก</w:t>
            </w:r>
          </w:p>
          <w:p w14:paraId="4983594A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 จัดให้มีสวัสดิการค่าเช่าบ้านให้กับพนักงานส่วนตำบล ที่มีสิทธิ์เบิกค่าเช่าบ้าน จำนวน 2 ราย ดังนี้</w:t>
            </w:r>
          </w:p>
          <w:p w14:paraId="4F055229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๑.นายชัทชัย  เวียงศรี   นายช่างโยธา</w:t>
            </w:r>
            <w:r w:rsidRPr="006B41C8">
              <w:rPr>
                <w:rFonts w:ascii="TH SarabunIT๙" w:eastAsia="Calibri" w:hAnsi="TH SarabunIT๙" w:cs="TH SarabunIT๙"/>
                <w:vanish/>
                <w:sz w:val="32"/>
                <w:szCs w:val="32"/>
                <w:cs/>
              </w:rPr>
              <w:pgNum/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จำนวน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เดือน ละ ๓,00๐ บาท</w:t>
            </w:r>
          </w:p>
          <w:p w14:paraId="1A2DC66A" w14:textId="76060A7A" w:rsid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๒.นางรุ่งนะภา  ตุพิลา   นักวิชาการตรวจสอบภายใน    จำนวน เดือนละ 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6,๐๐๐ บาท</w:t>
            </w:r>
          </w:p>
          <w:p w14:paraId="60CCD2B2" w14:textId="77777777" w:rsidR="008A665E" w:rsidRPr="006B41C8" w:rsidRDefault="008A665E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92189F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6B41C8" w:rsidRPr="006B41C8" w14:paraId="5C2A6D61" w14:textId="77777777" w:rsidTr="00EF46AC">
        <w:tc>
          <w:tcPr>
            <w:tcW w:w="2045" w:type="dxa"/>
          </w:tcPr>
          <w:p w14:paraId="7A9B50F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นโยบายการสร้างความสัมพันธ์และผูกพันภายในองค์กร</w:t>
            </w:r>
          </w:p>
        </w:tc>
        <w:tc>
          <w:tcPr>
            <w:tcW w:w="2880" w:type="dxa"/>
          </w:tcPr>
          <w:p w14:paraId="337EBFB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-จัดให้มีเงินประจำตำแหน่งสำหรับพนักงานส่วนตำบล ในตำแหน่งที่มีระเบียบฯกำหนดให้จ่าย</w:t>
            </w:r>
          </w:p>
          <w:p w14:paraId="208EC0F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8D1DD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BDB837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50CEE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1F35B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35D4CC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B41E6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1FEB653" w14:textId="77777777" w:rsidR="006B41C8" w:rsidRPr="006B41C8" w:rsidRDefault="006B41C8" w:rsidP="008A665E">
            <w:pPr>
              <w:spacing w:before="24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-จัดให้มีเงินเพิ่มค่</w:t>
            </w:r>
            <w:r w:rsidR="001869C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าครองชีพชั่วคราวแก่พนักงานส่วนตำบล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และพนักงานจ้าง</w:t>
            </w:r>
          </w:p>
          <w:p w14:paraId="73A5596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62C62A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5910B3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E27BE4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17" w:type="dxa"/>
          </w:tcPr>
          <w:p w14:paraId="47B7C400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องค์การบริหารส่วนตำบลจัดให้มีเงินประจำตำแหน่งให้กับพนักงานส่วนตำบล ในสายงานผู้บริหารจำนวน 5  ราย ดังนี้</w:t>
            </w:r>
          </w:p>
          <w:p w14:paraId="6FE71CA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๑.  นายกำพล  ประดับศิลป์  ปลัด อบต.      เดือนละ 7,๐๐๐ บาท</w:t>
            </w:r>
          </w:p>
          <w:p w14:paraId="1043E92D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 นางสาวนิรมล  นามฮุง  รองปลัด อบต.     เดือนละ ๓,๕๐๐ บาท</w:t>
            </w:r>
          </w:p>
          <w:p w14:paraId="18550C09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๓. นายพาณิชย์  บุญยู      เดือนละ ๓,๕๐๐ บาท</w:t>
            </w:r>
          </w:p>
          <w:p w14:paraId="11BB80F3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๔. นางทัศนีย์  เจริญไชย  ผอ.กองคลัง    </w:t>
            </w:r>
          </w:p>
          <w:p w14:paraId="614EAF49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เดือนละ ๓,๕๐๐ บาท</w:t>
            </w:r>
          </w:p>
          <w:p w14:paraId="22A76886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๕. นายบุญชู  โฮมวงศ์ หัวหน้า สป.            เดือนละ ๓,๕๐๐ บาท</w:t>
            </w:r>
          </w:p>
          <w:p w14:paraId="0B61B0D4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C967D1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องค์การบริหารส่วนตำบล จัดให้มีการจ่ายเงินเพิ่มค่าครองชีพชั่วคราว แก่พนักงานและพนักงานจ้าง ทุกคนที่เข้าหลักเกณฑ์ ตามประกาศคณะกรรมการพนักงานส่วนตำบล เรื่อง กำหนดหลักเกณฑ์เกี่ยวกับการให้พนักงานส่วนตำบล ลูกจ้าง และพนักจ้างขององค์การบริหารส่วนตำบลได้รับเงินเพิ่มการครองชีพชั่วคราว พ.ศ.๒๕๕๘ จำนวน </w:t>
            </w:r>
            <w:r w:rsidRPr="006B41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ราย</w:t>
            </w:r>
          </w:p>
          <w:p w14:paraId="72A09C9B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 นายประดิษฐ์   บัวพิษ   พนักงานประปา  เดือนละ 1,000  บาท</w:t>
            </w:r>
          </w:p>
          <w:p w14:paraId="16A4E4CA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นายถวิล  สุรินทะ  นักการภารโรง  เดือนละ 1,000 บาท  .</w:t>
            </w:r>
          </w:p>
          <w:p w14:paraId="4EE9E43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 นายวิชัย  สุรินทะ  คนงานประจำรถขยะ เดือนละ 1,000 บาท</w:t>
            </w:r>
          </w:p>
          <w:p w14:paraId="7DE5BD3E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4.  นายประยูร  สุรินทะ  คนงานประจำรถขยะ เดือนละ  1,000 บาท </w:t>
            </w:r>
          </w:p>
          <w:p w14:paraId="7199DF7E" w14:textId="77777777" w:rsidR="006B41C8" w:rsidRPr="006B41C8" w:rsidRDefault="001869C9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 นางสาวศิริรักษ์  ตะเส ผู้ดูแลเด็ก  เดือนละ  2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,000 </w:t>
            </w:r>
            <w:r w:rsidR="006B41C8" w:rsidRPr="006B41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บาท </w:t>
            </w:r>
          </w:p>
          <w:p w14:paraId="371FDB3C" w14:textId="77777777" w:rsidR="006B41C8" w:rsidRPr="006B41C8" w:rsidRDefault="006B41C8" w:rsidP="00EF46AC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6B41C8" w:rsidRPr="006B41C8" w14:paraId="7CF7B246" w14:textId="77777777" w:rsidTr="00EF46AC">
        <w:tc>
          <w:tcPr>
            <w:tcW w:w="2045" w:type="dxa"/>
          </w:tcPr>
          <w:p w14:paraId="62B3013F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843B405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85DC709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0A965F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BA337C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B560C11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F19B0EE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-จัดให้มีการจัดอุปกรณ์ในการทำงานและกระบวนการขั้นพื้นฐานเพื่ออำนวยความสะดวก</w:t>
            </w: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ในการปฏิบัติงานให้กับพนักงาน</w:t>
            </w:r>
          </w:p>
          <w:p w14:paraId="27A5829D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-จัดให้มีกิจกรรมการพัฒนาคุณภาพชีวิตของพนักงานในสังกัดที่สะท้อนภาพการทำงานขององค์กร และเพื่อให้ทุกคนร่วมมือกันจัดกิจกรรม และเพื่อสร้างบรรยากาศในการทำงาน ตลอดจนเป็นการสร้างภาพลักษณ์ที่ดีของเทศบาลให้บุคคลทั่วไปได้ทราบและเข้าใจ</w:t>
            </w:r>
          </w:p>
          <w:p w14:paraId="139086F2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B41C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-จัดให้มีการประชุมพนักงานส่วนตำบล เป็นระยะที่กำหนดเพื่อได้ให้ข้อเสนอแนะและความคิดเห็นตลอดจนปัญหา อุปสรรคในการทำงาน</w:t>
            </w:r>
          </w:p>
          <w:p w14:paraId="2A95B773" w14:textId="77777777" w:rsidR="006B41C8" w:rsidRP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</w:pPr>
            <w:r w:rsidRPr="006B41C8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- องค์การบริหารส่วนตำบล จัดกิจการรมการแช่งขันกีฬาเพื่อเชื่อมความสัมพันธ์อันดีระหว่างพนักงาน ผู้บริหาร</w:t>
            </w:r>
          </w:p>
        </w:tc>
        <w:tc>
          <w:tcPr>
            <w:tcW w:w="4317" w:type="dxa"/>
          </w:tcPr>
          <w:p w14:paraId="4CAB7FD5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- องค์การบริหารส่วนตำบล จัดให้มีการจัดหาวัสดุสำนักงาน ครุภัณฑ์ที่จำเป็น เช่น คอมพิวเตอร์  ตู้เก็บเอกสาร เพื่อใช้ในการปฏิบัติงานของพนักงานในสังกัด</w:t>
            </w:r>
          </w:p>
          <w:p w14:paraId="6A53EC09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093176C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-มีการจัดทำกิจกรรม ๕ ส.และ </w:t>
            </w:r>
            <w:r w:rsidRPr="00EF46AC">
              <w:rPr>
                <w:rFonts w:ascii="TH SarabunPSK" w:eastAsia="Calibri" w:hAnsi="TH SarabunPSK" w:cs="TH SarabunPSK"/>
                <w:sz w:val="32"/>
                <w:szCs w:val="32"/>
              </w:rPr>
              <w:t>big cleaning day</w:t>
            </w: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ในสำนักงานอยู่เป็นระยะ ๆ</w:t>
            </w:r>
          </w:p>
          <w:p w14:paraId="15F65145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-มีการจัดทำกิจการจิตอาสาเพื่อพัฒนาพื้นที่ในตำบลอยู่เป็นระยะๆ</w:t>
            </w:r>
          </w:p>
          <w:p w14:paraId="25987F09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4E543C" w14:textId="2CBBD18E" w:rsidR="006B41C8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C62F4BA" w14:textId="77777777" w:rsidR="008A665E" w:rsidRPr="00EF46AC" w:rsidRDefault="008A665E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026513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4EC7D98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-จัดให้มีการประชุมระดับผู้บริหารเป็นประจำทุกต้นเดือน</w:t>
            </w:r>
          </w:p>
          <w:p w14:paraId="7F9AF513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-จัดให้มีการประชุมพนักงานทุกคนเป็นระยะ ๆ ที่จำเป็น</w:t>
            </w:r>
          </w:p>
          <w:p w14:paraId="76B8D754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29B46B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F46AC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1869C9"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จัดกิจการรมการแข่</w:t>
            </w: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งขันกีฬาเพื่อเชื่อมความสัมพันธ์อันดีระหว่างพนักงาน ผู้บริหาร</w:t>
            </w:r>
            <w:r w:rsidRPr="00EF46AC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EF46A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 ๑ ครั้ง</w:t>
            </w:r>
          </w:p>
          <w:p w14:paraId="56FB2CEF" w14:textId="77777777" w:rsidR="006B41C8" w:rsidRPr="00EF46AC" w:rsidRDefault="006B41C8" w:rsidP="00EF46AC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54857D10" w14:textId="77777777" w:rsidR="00D938FF" w:rsidRPr="00035BDA" w:rsidRDefault="006B41C8" w:rsidP="00035BDA">
      <w:pPr>
        <w:spacing w:before="240"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B41C8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="00D938FF" w:rsidRPr="00035B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</w:t>
      </w:r>
      <w:r w:rsidR="00D938FF" w:rsidRPr="00035B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ญหาและอุปสรรค/เปรียบเทียบกับปีที่ผ่านมา</w:t>
      </w:r>
      <w:r w:rsidR="00D938FF" w:rsidRPr="00035BD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0777758" w14:textId="77777777" w:rsidR="00D938FF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1. </w:t>
      </w:r>
      <w:r w:rsidRPr="00D938FF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แผนอัตราไม่ครอบคลุมภารกิจของงาน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ปริมาณภารกิจของงานมีมากกว่าจำนวนบุคลากร ส่งผลทำให้บางภารกิจอาจมีความล่าช้า เนื่องจากบุคลากรมีจำนวนจำกัดแต่ภารกิจงานเข้ามาพร้อมกันหลายภารกิจ จึงต้องรอให้ภารกิจใดภารกิจหนึ่งแล้วเสร็จก่อนจึงจะสามารถไปดำเนินการภารกิจอื่นได้</w:t>
      </w:r>
    </w:p>
    <w:p w14:paraId="2DA5D76F" w14:textId="77777777" w:rsidR="007C69E6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2. </w:t>
      </w:r>
      <w:r w:rsidRPr="00D938FF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 บุคลากรยังขาดความรู้ ความเข้าใจในขั้นตอน วิธีการจัดท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ข้อตกลงการปฏิบัติราชการและแบบประเมินผลการปฏิบัติงาน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3B17B5" w14:textId="54D80F45" w:rsidR="007C69E6" w:rsidRDefault="007C69E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การพัฒนาบุคลากร บุคลากรบางต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แหน่งไม่มีหลักสูตรอบรมเฉพาะต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บางตำแหน่งเข้ารับการฝึกอบรมหลายหลักสูตรและบ่อยครั้ง แต่บางตำแหน่งไม่มีโอกาสเข้ารับการฝึกอบรม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855AF3" w14:textId="59E51771" w:rsidR="007C69E6" w:rsidRDefault="007C69E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จากการเปลี่ยนระบบข้าราชการส่วนท้องถิ่นจากระบบซีเป็นระบบแท่ง 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ให้บุคลากรขาดความเข้าใจใน ขั้นตอนการ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เลื่อนระดับ การสร้างความก้าวหน้าในสายอาชีพ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เนื่องจากเป็นหลักเกณฑ์และเงื่อนไขที่กำหนดขึ้นใหม่และแตกต่างไปจากเดิม</w:t>
      </w:r>
    </w:p>
    <w:p w14:paraId="762203E8" w14:textId="75B73572" w:rsidR="00C90206" w:rsidRDefault="00C9020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๕. พนักงานส่วนตำบลในสายงานผู้ปฏิบัติ ดำเนินการสรรหาในตำแหน่งว่างแล้วแต่ไม่มีผู้ใดแจ้งความประสงค์ขอโอนย้ายมาดำรงตำแหน่ง ทำให้การปฏิบัติงานในตำแหน่งนั้นบางครั้งอาจมีข้อจำกัด</w:t>
      </w:r>
    </w:p>
    <w:p w14:paraId="6F05BE68" w14:textId="77777777" w:rsidR="007C69E6" w:rsidRPr="00035BDA" w:rsidRDefault="00D938FF" w:rsidP="00035BDA">
      <w:pPr>
        <w:spacing w:before="240"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35BD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ข้อเสนอแนะ/แนวทางแก้ไข</w:t>
      </w:r>
      <w:r w:rsidRPr="00035BDA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6DE99CE1" w14:textId="77777777" w:rsidR="007C69E6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1. </w:t>
      </w:r>
      <w:r w:rsidRPr="00D938FF">
        <w:rPr>
          <w:rFonts w:ascii="TH SarabunIT๙" w:hAnsi="TH SarabunIT๙" w:cs="TH SarabunIT๙"/>
          <w:sz w:val="32"/>
          <w:szCs w:val="32"/>
          <w:cs/>
        </w:rPr>
        <w:t>ปรับปรุงแผนอัตราก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ลัง เพื่อก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หนดกรอบอัตราก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ลังพนักงานส่วนต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บล และพนักงานจ้าง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 xml:space="preserve"> (เพิ่ม)</w:t>
      </w:r>
      <w:r w:rsidRPr="00D938FF">
        <w:rPr>
          <w:rFonts w:ascii="TH SarabunIT๙" w:hAnsi="TH SarabunIT๙" w:cs="TH SarabunIT๙"/>
          <w:sz w:val="32"/>
          <w:szCs w:val="32"/>
          <w:cs/>
        </w:rPr>
        <w:t xml:space="preserve"> ให้ครอบคลุมภาระงาน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  <w:r w:rsidRPr="00D938FF">
        <w:rPr>
          <w:rFonts w:ascii="TH SarabunIT๙" w:hAnsi="TH SarabunIT๙" w:cs="TH SarabunIT๙"/>
          <w:sz w:val="32"/>
          <w:szCs w:val="32"/>
          <w:cs/>
        </w:rPr>
        <w:t>ที่เพิ่มขึ้น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C70E84" w14:textId="77777777" w:rsidR="007C69E6" w:rsidRDefault="00D938FF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38FF">
        <w:rPr>
          <w:rFonts w:ascii="TH SarabunIT๙" w:hAnsi="TH SarabunIT๙" w:cs="TH SarabunIT๙"/>
          <w:sz w:val="32"/>
          <w:szCs w:val="32"/>
        </w:rPr>
        <w:t xml:space="preserve">2. </w:t>
      </w:r>
      <w:r w:rsidRPr="00D938FF">
        <w:rPr>
          <w:rFonts w:ascii="TH SarabunIT๙" w:hAnsi="TH SarabunIT๙" w:cs="TH SarabunIT๙"/>
          <w:sz w:val="32"/>
          <w:szCs w:val="32"/>
          <w:cs/>
        </w:rPr>
        <w:t>ประชุมถ่ายทอดความรู้เรื่องการจัดท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ข้อตกลงการปฏิบัติราชการและแบบประเมินผลการปฏิบัติงานให้กับบุคลากร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  <w:r w:rsidRPr="00D938FF">
        <w:rPr>
          <w:rFonts w:ascii="TH SarabunIT๙" w:hAnsi="TH SarabunIT๙" w:cs="TH SarabunIT๙"/>
          <w:sz w:val="32"/>
          <w:szCs w:val="32"/>
          <w:cs/>
        </w:rPr>
        <w:t>เพื่อสร้างความรู้ ความเข้าใจในการด</w:t>
      </w:r>
      <w:r w:rsidR="007C69E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938FF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07A678" w14:textId="29E1A307" w:rsidR="00035BDA" w:rsidRDefault="007C69E6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การพัฒนาบุคลากร จัดส่งบุคลากรเข้ารับการอบรมให้ครอบคลุมทุกต</w:t>
      </w:r>
      <w:r w:rsidR="00035BD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035BDA">
        <w:rPr>
          <w:rFonts w:ascii="TH SarabunIT๙" w:hAnsi="TH SarabunIT๙" w:cs="TH SarabunIT๙" w:hint="cs"/>
          <w:sz w:val="32"/>
          <w:szCs w:val="32"/>
          <w:cs/>
        </w:rPr>
        <w:t xml:space="preserve"> และจัดทำทะเบียนประวัติการเข้ารับการฝึกอบรมในแต่ละไตรมาสเพื่อตรวจสอบความเหมาะสมในการพิจารณาอนุมัติให้เข้ารับการฝึกอบรม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7F2562" w14:textId="11FCD93D" w:rsidR="006B41C8" w:rsidRDefault="00035BDA" w:rsidP="00D938F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938FF" w:rsidRPr="00D938FF">
        <w:rPr>
          <w:rFonts w:ascii="TH SarabunIT๙" w:hAnsi="TH SarabunIT๙" w:cs="TH SarabunIT๙"/>
          <w:sz w:val="32"/>
          <w:szCs w:val="32"/>
        </w:rPr>
        <w:t xml:space="preserve">. 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คู่มือการปฏิบัติงานและคู่มือสร้างความก้าวหน้าในสายอาชีพเพื่อให้บุคลากรได้ศึกษาและ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D938FF" w:rsidRPr="00D938FF">
        <w:rPr>
          <w:rFonts w:ascii="TH SarabunIT๙" w:hAnsi="TH SarabunIT๙" w:cs="TH SarabunIT๙"/>
          <w:sz w:val="32"/>
          <w:szCs w:val="32"/>
          <w:cs/>
        </w:rPr>
        <w:t>ความเข้าใจ</w:t>
      </w:r>
    </w:p>
    <w:p w14:paraId="2C26B9AD" w14:textId="33847312" w:rsidR="00C90206" w:rsidRPr="00D938FF" w:rsidRDefault="00C90206" w:rsidP="00D938FF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๕. แจ้งประชาสัมพันธ์เพื่อขอรับโอนพนักงานส่วนตำบล หรือข้าราชการประเภทอื่นอย่างต่อเนื่อง ทั้งที่เป็นทางการและไม่เป็นทางการ เพื่อให้มีพนักงานส่วนตำบลมาปฏิบัติหน้าที่ในตำแหน่งที่ว่าง</w:t>
      </w:r>
    </w:p>
    <w:p w14:paraId="39CA077B" w14:textId="77777777" w:rsidR="006B41C8" w:rsidRPr="006B41C8" w:rsidRDefault="006B41C8" w:rsidP="00D938FF">
      <w:pPr>
        <w:spacing w:after="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68DBC39" w14:textId="77777777" w:rsidR="006B41C8" w:rsidRPr="006B41C8" w:rsidRDefault="006B41C8" w:rsidP="00D938FF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41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งานบุคคล</w:t>
      </w:r>
    </w:p>
    <w:p w14:paraId="567A9592" w14:textId="77777777" w:rsidR="006B41C8" w:rsidRPr="006B41C8" w:rsidRDefault="001869C9" w:rsidP="00EF46AC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งานการเจ้าหน้าที่</w:t>
      </w:r>
    </w:p>
    <w:p w14:paraId="37C8EB17" w14:textId="77777777" w:rsidR="006B41C8" w:rsidRPr="006B41C8" w:rsidRDefault="006B41C8" w:rsidP="00EF46AC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B41C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องค์การบริหารส่วนตำบลหนองปลิง</w:t>
      </w:r>
    </w:p>
    <w:p w14:paraId="31EF9E28" w14:textId="77777777" w:rsidR="006B41C8" w:rsidRPr="006B41C8" w:rsidRDefault="006B41C8" w:rsidP="00EF46AC">
      <w:pPr>
        <w:tabs>
          <w:tab w:val="left" w:pos="7020"/>
        </w:tabs>
        <w:spacing w:after="200" w:line="240" w:lineRule="auto"/>
        <w:jc w:val="thaiDistribute"/>
        <w:rPr>
          <w:rFonts w:ascii="TH SarabunIT๙" w:eastAsia="Calibri" w:hAnsi="TH SarabunIT๙" w:cs="TH SarabunIT๙"/>
          <w:b/>
          <w:bCs/>
          <w:noProof/>
          <w:sz w:val="32"/>
          <w:szCs w:val="32"/>
          <w:cs/>
        </w:rPr>
      </w:pPr>
    </w:p>
    <w:p w14:paraId="50934557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CD7E828" w14:textId="77777777" w:rsidR="006B41C8" w:rsidRPr="006B41C8" w:rsidRDefault="006B41C8" w:rsidP="00EF46AC">
      <w:pPr>
        <w:spacing w:after="20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1F2204C" w14:textId="77777777" w:rsidR="00FA2174" w:rsidRDefault="00FA2174" w:rsidP="00EF46AC">
      <w:pPr>
        <w:jc w:val="thaiDistribute"/>
      </w:pPr>
    </w:p>
    <w:sectPr w:rsidR="00FA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C8"/>
    <w:rsid w:val="00035BDA"/>
    <w:rsid w:val="001869C9"/>
    <w:rsid w:val="004C1468"/>
    <w:rsid w:val="00563E4C"/>
    <w:rsid w:val="006B41C8"/>
    <w:rsid w:val="007C69E6"/>
    <w:rsid w:val="008A665E"/>
    <w:rsid w:val="008F6666"/>
    <w:rsid w:val="00BD759D"/>
    <w:rsid w:val="00C90206"/>
    <w:rsid w:val="00D938FF"/>
    <w:rsid w:val="00DA4639"/>
    <w:rsid w:val="00EF46AC"/>
    <w:rsid w:val="00FA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297F"/>
  <w15:docId w15:val="{F033863D-2DF2-4958-A017-08836D2E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Acer_1</dc:creator>
  <cp:lastModifiedBy>ASUS</cp:lastModifiedBy>
  <cp:revision>3</cp:revision>
  <cp:lastPrinted>2021-04-15T08:46:00Z</cp:lastPrinted>
  <dcterms:created xsi:type="dcterms:W3CDTF">2023-03-17T06:26:00Z</dcterms:created>
  <dcterms:modified xsi:type="dcterms:W3CDTF">2023-03-17T06:28:00Z</dcterms:modified>
</cp:coreProperties>
</file>