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97" w:rsidRDefault="00090C97" w:rsidP="00090C97">
      <w:pPr>
        <w:rPr>
          <w:rFonts w:ascii="TH SarabunIT๙" w:hAnsi="TH SarabunIT๙" w:cs="TH SarabunIT๙"/>
          <w:sz w:val="32"/>
          <w:szCs w:val="32"/>
        </w:rPr>
      </w:pPr>
      <w:r w:rsidRPr="0005707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04B162AE" wp14:editId="24235B25">
            <wp:simplePos x="0" y="0"/>
            <wp:positionH relativeFrom="column">
              <wp:posOffset>2406015</wp:posOffset>
            </wp:positionH>
            <wp:positionV relativeFrom="paragraph">
              <wp:posOffset>-10160</wp:posOffset>
            </wp:positionV>
            <wp:extent cx="1019175" cy="1029335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C97" w:rsidRDefault="00090C97" w:rsidP="00090C97">
      <w:pPr>
        <w:rPr>
          <w:rFonts w:ascii="TH SarabunIT๙" w:hAnsi="TH SarabunIT๙" w:cs="TH SarabunIT๙"/>
          <w:sz w:val="32"/>
          <w:szCs w:val="32"/>
        </w:rPr>
      </w:pPr>
    </w:p>
    <w:p w:rsidR="00090C97" w:rsidRPr="00057078" w:rsidRDefault="00090C97" w:rsidP="00090C97">
      <w:pPr>
        <w:rPr>
          <w:rFonts w:ascii="TH SarabunIT๙" w:hAnsi="TH SarabunIT๙" w:cs="TH SarabunIT๙"/>
          <w:sz w:val="32"/>
          <w:szCs w:val="32"/>
        </w:rPr>
      </w:pPr>
    </w:p>
    <w:p w:rsidR="00090C97" w:rsidRPr="00057078" w:rsidRDefault="00090C97" w:rsidP="00090C97">
      <w:pPr>
        <w:rPr>
          <w:rFonts w:ascii="TH SarabunIT๙" w:hAnsi="TH SarabunIT๙" w:cs="TH SarabunIT๙"/>
          <w:sz w:val="32"/>
          <w:szCs w:val="32"/>
        </w:rPr>
      </w:pPr>
    </w:p>
    <w:p w:rsidR="00090C97" w:rsidRPr="00057078" w:rsidRDefault="00090C97" w:rsidP="00090C97">
      <w:pPr>
        <w:rPr>
          <w:rFonts w:ascii="TH SarabunIT๙" w:hAnsi="TH SarabunIT๙" w:cs="TH SarabunIT๙"/>
          <w:sz w:val="32"/>
          <w:szCs w:val="32"/>
        </w:rPr>
      </w:pPr>
    </w:p>
    <w:p w:rsidR="00090C97" w:rsidRPr="00057078" w:rsidRDefault="00090C97" w:rsidP="00090C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07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คำสั่งองค์การบริหารส่วนตำบลหนองปลิง</w:t>
      </w:r>
    </w:p>
    <w:p w:rsidR="00090C97" w:rsidRPr="00057078" w:rsidRDefault="00090C97" w:rsidP="00090C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0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392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090C97" w:rsidRPr="00581225" w:rsidRDefault="00090C97" w:rsidP="00090C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แต่งตั้งคณะกรรมการพิจารณาและเจ้าหน้าที่รับเรื่องร้องเรียนการทุจริต</w:t>
      </w:r>
    </w:p>
    <w:p w:rsidR="00090C97" w:rsidRDefault="00090C97" w:rsidP="00090C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090C97" w:rsidRPr="00581225" w:rsidRDefault="00090C97" w:rsidP="00090C9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90C97" w:rsidRDefault="00090C97" w:rsidP="00090C97">
      <w:pPr>
        <w:pStyle w:val="a5"/>
        <w:ind w:firstLine="1418"/>
        <w:jc w:val="thaiDistribute"/>
        <w:rPr>
          <w:rStyle w:val="10"/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ด้วยองค์การบริหารส่วนตำบลหนองปลิง  ต้องการอำนวยความสะดวกและตอบสนองความต้องการต่อประชาชนให้เป็นไปด้วยความเรียบร้อยและมีประสิทธิภาพรวดเร็ว  ตรงเจตนารมณ์ตามพระราชกฤษฎีกาว่าด้วยหลักเกณฑ์และวิธีการบริหารกิจการบ้านเมืองที่ดี  พ.ศ.  2546  ที่กำหนดให้องค์กรปกครองส่วนท้องถิ่นจัดให้มีการกระจายอำนาจการตัดสินใจในการสั่งการ  การอนุญาต  การอนุมัติ  หรือการปฏิบัติราชการเป็นไปตามระเบียบสำนักนายกรัฐมนตรีว่าด้วยการมอบอำนาจ  พ.ศ.  2546  เพื่อให้ทำหน้าที่รับเรื่อง  ร้องเรียนการทุจริต  และช่วยเหลือแก้ไขปัญหาความเดือดร้อนให้กับ</w:t>
      </w:r>
      <w:r w:rsidR="00AA42B2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ผู้ร้องเรียน</w:t>
      </w:r>
      <w:r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ต่อไป  จึงเห็นสมควรแต่งตั้งคณะกรรมการพิจารณาและเจ้าหน้าที่รับเรื่องร้องเรียนการทุจริต  โดยมีรายชื่อดังต่อไปนี้</w:t>
      </w:r>
    </w:p>
    <w:p w:rsidR="00090C97" w:rsidRPr="00154DF0" w:rsidRDefault="00090C97" w:rsidP="00090C97">
      <w:pPr>
        <w:pStyle w:val="a5"/>
        <w:numPr>
          <w:ilvl w:val="0"/>
          <w:numId w:val="7"/>
        </w:numPr>
        <w:jc w:val="thaiDistribute"/>
        <w:rPr>
          <w:rStyle w:val="10"/>
          <w:rFonts w:ascii="TH SarabunIT๙" w:eastAsia="Cordia New" w:hAnsi="TH SarabunIT๙" w:cs="TH SarabunIT๙"/>
          <w:color w:val="auto"/>
          <w:sz w:val="32"/>
          <w:szCs w:val="32"/>
        </w:rPr>
      </w:pPr>
      <w:r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คณะกรรมการพิจารณาเรื่องร้องเรียนการทุจริต  ประกอบด้วย</w:t>
      </w:r>
    </w:p>
    <w:p w:rsidR="00090C97" w:rsidRPr="002F2F7C" w:rsidRDefault="00090C97" w:rsidP="00090C97">
      <w:pPr>
        <w:pStyle w:val="a5"/>
        <w:numPr>
          <w:ilvl w:val="1"/>
          <w:numId w:val="7"/>
        </w:numPr>
        <w:jc w:val="thaiDistribute"/>
        <w:rPr>
          <w:rStyle w:val="10"/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นายกำพล  ประดับศิลป์  ตำแหน่ง  ปลัด </w:t>
      </w:r>
      <w:proofErr w:type="spellStart"/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อบต</w:t>
      </w:r>
      <w:proofErr w:type="spellEnd"/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.  </w:t>
      </w: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  <w:t>ประธานกรรมการ</w:t>
      </w:r>
    </w:p>
    <w:p w:rsidR="00090C97" w:rsidRPr="002F2F7C" w:rsidRDefault="00090C97" w:rsidP="00090C97">
      <w:pPr>
        <w:pStyle w:val="a5"/>
        <w:numPr>
          <w:ilvl w:val="1"/>
          <w:numId w:val="7"/>
        </w:numPr>
        <w:jc w:val="thaiDistribute"/>
        <w:rPr>
          <w:rStyle w:val="10"/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</w:rPr>
      </w:pP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นางสาวนิรมล  นาม</w:t>
      </w:r>
      <w:proofErr w:type="spellStart"/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ฮุง</w:t>
      </w:r>
      <w:proofErr w:type="spellEnd"/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 ตำแหน่ง  รองปลัด </w:t>
      </w:r>
      <w:proofErr w:type="spellStart"/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อบต</w:t>
      </w:r>
      <w:proofErr w:type="spellEnd"/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</w:t>
      </w: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  <w:t>กรรมการ</w:t>
      </w:r>
    </w:p>
    <w:p w:rsidR="00090C97" w:rsidRPr="002F2F7C" w:rsidRDefault="00090C97" w:rsidP="00090C97">
      <w:pPr>
        <w:pStyle w:val="a5"/>
        <w:numPr>
          <w:ilvl w:val="1"/>
          <w:numId w:val="7"/>
        </w:numPr>
        <w:jc w:val="thaiDistribute"/>
        <w:rPr>
          <w:rStyle w:val="10"/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</w:rPr>
      </w:pP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นายพาณิชย์  บุญยู</w:t>
      </w: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  <w:t>ตำแหน่ง  หัวหน้าสำนักปลัด</w:t>
      </w: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  <w:t>กรรมการ</w:t>
      </w:r>
    </w:p>
    <w:p w:rsidR="00090C97" w:rsidRPr="002F2F7C" w:rsidRDefault="00090C97" w:rsidP="00090C97">
      <w:pPr>
        <w:pStyle w:val="a5"/>
        <w:numPr>
          <w:ilvl w:val="1"/>
          <w:numId w:val="7"/>
        </w:numPr>
        <w:jc w:val="thaiDistribute"/>
        <w:rPr>
          <w:rStyle w:val="10"/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</w:rPr>
      </w:pP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นายก</w:t>
      </w:r>
      <w:proofErr w:type="spellStart"/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ฤษณะ</w:t>
      </w:r>
      <w:proofErr w:type="spellEnd"/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ฐาน</w:t>
      </w:r>
      <w:proofErr w:type="spellStart"/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ลุน</w:t>
      </w:r>
      <w:proofErr w:type="spellEnd"/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  <w:t>ตำแหน่ง  นักวิชาการศึกษา</w:t>
      </w: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  <w:t>กรรมการ</w:t>
      </w:r>
    </w:p>
    <w:p w:rsidR="00090C97" w:rsidRPr="002F2F7C" w:rsidRDefault="00090C97" w:rsidP="00090C97">
      <w:pPr>
        <w:pStyle w:val="a5"/>
        <w:numPr>
          <w:ilvl w:val="1"/>
          <w:numId w:val="7"/>
        </w:numPr>
        <w:jc w:val="thaiDistribute"/>
        <w:rPr>
          <w:rStyle w:val="10"/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</w:rPr>
      </w:pP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นาง</w:t>
      </w:r>
      <w:proofErr w:type="spellStart"/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สุวรรณา</w:t>
      </w:r>
      <w:proofErr w:type="spellEnd"/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ถันชมนาง</w:t>
      </w: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  <w:t>ตำแหน่ง</w:t>
      </w: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  <w:t xml:space="preserve">  นักวิเคราะห์ฯ</w:t>
      </w: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2F2F7C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  <w:t>กรรมการ/เลขานุการ</w:t>
      </w:r>
    </w:p>
    <w:p w:rsidR="00090C97" w:rsidRDefault="00090C97" w:rsidP="00090C97">
      <w:pPr>
        <w:pStyle w:val="a5"/>
        <w:ind w:firstLine="1778"/>
        <w:jc w:val="thaiDistribute"/>
        <w:rPr>
          <w:rStyle w:val="10"/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ให้ผู้ที่ได้รับการแต่งตั้งมีหน้าที่พิจารณาดำเนินการเกี่ยวกับขั้นตอนวิธีการพิจารณาอุทธรณ์  ตามกรอบระยะเวลากำหนดทุกประการ  และแก้ไขปัญหาดังกล่าวตามความเหมาะสมหรือเรื่องราวร้องเรียนการทุจริต  โดยจะต้องปฏิบัติตามระเบียบ  กฎหมาย  อย่างเคร่งครัดเพื่อมิให้เกิดความเสียหายแก่ทางราชการได้</w:t>
      </w:r>
    </w:p>
    <w:p w:rsidR="00090C97" w:rsidRPr="004E07B5" w:rsidRDefault="00090C97" w:rsidP="00090C97">
      <w:pPr>
        <w:pStyle w:val="a5"/>
        <w:numPr>
          <w:ilvl w:val="0"/>
          <w:numId w:val="7"/>
        </w:numPr>
        <w:jc w:val="thaiDistribute"/>
        <w:rPr>
          <w:rStyle w:val="10"/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</w:rPr>
      </w:pPr>
      <w:r w:rsidRPr="004E07B5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แต่งตั้งเจ้าหน้าที่รับเรื่องร้องเรียน</w:t>
      </w:r>
      <w:r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การทุจริต</w:t>
      </w:r>
      <w:r w:rsidRPr="004E07B5">
        <w:rPr>
          <w:rStyle w:val="10"/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ประกอบด้วย</w:t>
      </w:r>
    </w:p>
    <w:p w:rsidR="00090C97" w:rsidRPr="004E07B5" w:rsidRDefault="00090C97" w:rsidP="00090C97">
      <w:pPr>
        <w:pStyle w:val="a5"/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 w:rsidRPr="004E07B5">
        <w:rPr>
          <w:rFonts w:ascii="TH SarabunIT๙" w:hAnsi="TH SarabunIT๙" w:cs="TH SarabunIT๙" w:hint="cs"/>
          <w:sz w:val="32"/>
          <w:szCs w:val="32"/>
          <w:cs/>
        </w:rPr>
        <w:t>2.1  นายพาณิชย์  บุญยู</w:t>
      </w:r>
      <w:r w:rsidRPr="004E07B5">
        <w:rPr>
          <w:rFonts w:ascii="TH SarabunIT๙" w:hAnsi="TH SarabunIT๙" w:cs="TH SarabunIT๙" w:hint="cs"/>
          <w:sz w:val="32"/>
          <w:szCs w:val="32"/>
          <w:cs/>
        </w:rPr>
        <w:tab/>
      </w:r>
      <w:r w:rsidRPr="004E07B5">
        <w:rPr>
          <w:rFonts w:ascii="TH SarabunIT๙" w:hAnsi="TH SarabunIT๙" w:cs="TH SarabunIT๙" w:hint="cs"/>
          <w:sz w:val="32"/>
          <w:szCs w:val="32"/>
          <w:cs/>
        </w:rPr>
        <w:tab/>
        <w:t>ตำแหน่ง  หัวหน้าสำนักปลัด</w:t>
      </w:r>
    </w:p>
    <w:p w:rsidR="00090C97" w:rsidRDefault="00090C97" w:rsidP="00090C97">
      <w:pPr>
        <w:pStyle w:val="a5"/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 w:rsidRPr="004E07B5">
        <w:rPr>
          <w:rFonts w:ascii="TH SarabunIT๙" w:hAnsi="TH SarabunIT๙" w:cs="TH SarabunIT๙" w:hint="cs"/>
          <w:sz w:val="32"/>
          <w:szCs w:val="32"/>
          <w:cs/>
        </w:rPr>
        <w:t>2.2  นางสาว</w:t>
      </w:r>
      <w:proofErr w:type="spellStart"/>
      <w:r w:rsidRPr="004E07B5">
        <w:rPr>
          <w:rFonts w:ascii="TH SarabunIT๙" w:hAnsi="TH SarabunIT๙" w:cs="TH SarabunIT๙" w:hint="cs"/>
          <w:sz w:val="32"/>
          <w:szCs w:val="32"/>
          <w:cs/>
        </w:rPr>
        <w:t>วัทนพร</w:t>
      </w:r>
      <w:proofErr w:type="spellEnd"/>
      <w:r w:rsidRPr="004E07B5">
        <w:rPr>
          <w:rFonts w:ascii="TH SarabunIT๙" w:hAnsi="TH SarabunIT๙" w:cs="TH SarabunIT๙" w:hint="cs"/>
          <w:sz w:val="32"/>
          <w:szCs w:val="32"/>
          <w:cs/>
        </w:rPr>
        <w:t xml:space="preserve">  เกตุสุวรรณ  </w:t>
      </w:r>
      <w:r w:rsidRPr="004E07B5">
        <w:rPr>
          <w:rFonts w:ascii="TH SarabunIT๙" w:hAnsi="TH SarabunIT๙" w:cs="TH SarabunIT๙" w:hint="cs"/>
          <w:sz w:val="32"/>
          <w:szCs w:val="32"/>
          <w:cs/>
        </w:rPr>
        <w:tab/>
        <w:t>ตำแหน่ง  เจ้าพนักงานธุรการ</w:t>
      </w:r>
    </w:p>
    <w:p w:rsidR="00090C97" w:rsidRDefault="00090C97" w:rsidP="00090C97">
      <w:pPr>
        <w:pStyle w:val="a5"/>
        <w:ind w:firstLine="17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ให้ผู้ที่ได้รับการแต่งตั้งมีหน้าที่รับเรื่องร้องเรียนการทุจริต  จาก</w:t>
      </w:r>
      <w:r w:rsidR="00AA42B2">
        <w:rPr>
          <w:rFonts w:ascii="TH SarabunIT๙" w:hAnsi="TH SarabunIT๙" w:cs="TH SarabunIT๙" w:hint="cs"/>
          <w:sz w:val="32"/>
          <w:szCs w:val="32"/>
          <w:cs/>
        </w:rPr>
        <w:t>ผู้ร้องเรียน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และติดตามข้อร้องเรียนการทุจริตภายในระยะเวลาที่คณะกรรมการพิจารณาเรื่องร้องเรียนการทุจริตกำหนด</w:t>
      </w:r>
      <w:r w:rsidR="00AA42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แล้วรายงานผลการปฏิบัติงานให้กับผู้บังคับบัญชาทราบตามลำดับต่อไป</w:t>
      </w:r>
    </w:p>
    <w:p w:rsidR="00090C97" w:rsidRPr="004E07B5" w:rsidRDefault="00090C97" w:rsidP="00090C97">
      <w:pPr>
        <w:pStyle w:val="a5"/>
        <w:jc w:val="thaiDistribute"/>
        <w:rPr>
          <w:rFonts w:ascii="TH SarabunIT๙" w:hAnsi="TH SarabunIT๙" w:cs="TH SarabunIT๙"/>
          <w:sz w:val="20"/>
          <w:szCs w:val="20"/>
        </w:rPr>
      </w:pPr>
    </w:p>
    <w:p w:rsidR="00090C97" w:rsidRDefault="00090C97" w:rsidP="00090C97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 ตั้งแต่บัดนี้เป็นต้นไป  </w:t>
      </w:r>
    </w:p>
    <w:p w:rsidR="00090C97" w:rsidRDefault="00090C97" w:rsidP="00090C97">
      <w:pPr>
        <w:rPr>
          <w:rFonts w:ascii="TH SarabunIT๙" w:hAnsi="TH SarabunIT๙" w:cs="TH SarabunIT๙"/>
          <w:sz w:val="32"/>
          <w:szCs w:val="32"/>
        </w:rPr>
      </w:pPr>
    </w:p>
    <w:p w:rsidR="00090C97" w:rsidRPr="00581225" w:rsidRDefault="00090C97" w:rsidP="00090C97">
      <w:pPr>
        <w:rPr>
          <w:rFonts w:ascii="TH SarabunIT๙" w:hAnsi="TH SarabunIT๙" w:cs="TH SarabunIT๙"/>
          <w:sz w:val="32"/>
          <w:szCs w:val="32"/>
        </w:rPr>
      </w:pPr>
      <w:r w:rsidRPr="00581225">
        <w:rPr>
          <w:rFonts w:ascii="TH SarabunIT๙" w:hAnsi="TH SarabunIT๙" w:cs="TH SarabunIT๙"/>
          <w:sz w:val="32"/>
          <w:szCs w:val="32"/>
        </w:rPr>
        <w:tab/>
      </w:r>
      <w:r w:rsidRPr="00581225">
        <w:rPr>
          <w:rFonts w:ascii="TH SarabunIT๙" w:hAnsi="TH SarabunIT๙" w:cs="TH SarabunIT๙"/>
          <w:sz w:val="32"/>
          <w:szCs w:val="32"/>
        </w:rPr>
        <w:tab/>
      </w:r>
      <w:r w:rsidRPr="005812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581225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 กันยายน  </w:t>
      </w:r>
      <w:r w:rsidRPr="00581225">
        <w:rPr>
          <w:rFonts w:ascii="TH SarabunIT๙" w:hAnsi="TH SarabunIT๙" w:cs="TH SarabunIT๙"/>
          <w:sz w:val="32"/>
          <w:szCs w:val="32"/>
          <w:cs/>
        </w:rPr>
        <w:t>พ.ศ.  ๒๕</w:t>
      </w:r>
      <w:r w:rsidRPr="00581225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090C97" w:rsidRDefault="00090C97" w:rsidP="00090C97">
      <w:pPr>
        <w:rPr>
          <w:rFonts w:ascii="TH SarabunIT๙" w:hAnsi="TH SarabunIT๙" w:cs="TH SarabunIT๙"/>
          <w:sz w:val="32"/>
          <w:szCs w:val="32"/>
        </w:rPr>
      </w:pPr>
    </w:p>
    <w:p w:rsidR="00090C97" w:rsidRPr="00823A20" w:rsidRDefault="00A00124" w:rsidP="00090C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720" behindDoc="1" locked="0" layoutInCell="1" allowOverlap="1" wp14:anchorId="5FF26222" wp14:editId="70AB9867">
            <wp:simplePos x="0" y="0"/>
            <wp:positionH relativeFrom="column">
              <wp:posOffset>3286760</wp:posOffset>
            </wp:positionH>
            <wp:positionV relativeFrom="paragraph">
              <wp:posOffset>20955</wp:posOffset>
            </wp:positionV>
            <wp:extent cx="580390" cy="40322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C97" w:rsidRPr="00823A20">
        <w:rPr>
          <w:rFonts w:ascii="TH SarabunIT๙" w:hAnsi="TH SarabunIT๙" w:cs="TH SarabunIT๙"/>
          <w:sz w:val="32"/>
          <w:szCs w:val="32"/>
        </w:rPr>
        <w:tab/>
      </w:r>
      <w:r w:rsidR="00090C97" w:rsidRPr="00823A20">
        <w:rPr>
          <w:rFonts w:ascii="TH SarabunIT๙" w:hAnsi="TH SarabunIT๙" w:cs="TH SarabunIT๙"/>
          <w:sz w:val="32"/>
          <w:szCs w:val="32"/>
        </w:rPr>
        <w:tab/>
      </w:r>
      <w:r w:rsidR="00090C97" w:rsidRPr="00823A20">
        <w:rPr>
          <w:rFonts w:ascii="TH SarabunIT๙" w:hAnsi="TH SarabunIT๙" w:cs="TH SarabunIT๙"/>
          <w:sz w:val="32"/>
          <w:szCs w:val="32"/>
        </w:rPr>
        <w:tab/>
      </w:r>
      <w:r w:rsidR="00090C97" w:rsidRPr="00823A20">
        <w:rPr>
          <w:rFonts w:ascii="TH SarabunIT๙" w:hAnsi="TH SarabunIT๙" w:cs="TH SarabunIT๙"/>
          <w:sz w:val="32"/>
          <w:szCs w:val="32"/>
        </w:rPr>
        <w:tab/>
      </w:r>
      <w:r w:rsidR="00090C97" w:rsidRPr="00823A20">
        <w:rPr>
          <w:rFonts w:ascii="TH SarabunIT๙" w:hAnsi="TH SarabunIT๙" w:cs="TH SarabunIT๙"/>
          <w:sz w:val="32"/>
          <w:szCs w:val="32"/>
        </w:rPr>
        <w:tab/>
      </w:r>
      <w:r w:rsidR="00090C97" w:rsidRPr="00823A20">
        <w:rPr>
          <w:rFonts w:ascii="TH SarabunIT๙" w:hAnsi="TH SarabunIT๙" w:cs="TH SarabunIT๙"/>
          <w:sz w:val="32"/>
          <w:szCs w:val="32"/>
        </w:rPr>
        <w:tab/>
      </w:r>
    </w:p>
    <w:p w:rsidR="00090C97" w:rsidRPr="00823A20" w:rsidRDefault="00090C97" w:rsidP="00090C97">
      <w:pPr>
        <w:rPr>
          <w:rFonts w:ascii="TH SarabunIT๙" w:hAnsi="TH SarabunIT๙" w:cs="TH SarabunIT๙"/>
          <w:sz w:val="32"/>
          <w:szCs w:val="32"/>
        </w:rPr>
      </w:pPr>
      <w:r w:rsidRPr="00823A2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90C97" w:rsidRPr="00581225" w:rsidRDefault="00090C97" w:rsidP="00090C97">
      <w:pPr>
        <w:rPr>
          <w:rFonts w:ascii="TH SarabunIT๙" w:hAnsi="TH SarabunIT๙" w:cs="TH SarabunIT๙"/>
          <w:sz w:val="32"/>
          <w:szCs w:val="32"/>
        </w:rPr>
      </w:pPr>
      <w:r w:rsidRPr="00581225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81225">
        <w:rPr>
          <w:rFonts w:ascii="TH SarabunIT๙" w:hAnsi="TH SarabunIT๙" w:cs="TH SarabunIT๙"/>
          <w:sz w:val="32"/>
          <w:szCs w:val="32"/>
        </w:rPr>
        <w:tab/>
      </w:r>
      <w:r w:rsidRPr="00581225">
        <w:rPr>
          <w:rFonts w:ascii="TH SarabunIT๙" w:hAnsi="TH SarabunIT๙" w:cs="TH SarabunIT๙"/>
          <w:sz w:val="32"/>
          <w:szCs w:val="32"/>
        </w:rPr>
        <w:tab/>
      </w:r>
      <w:r w:rsidRPr="00581225">
        <w:rPr>
          <w:rFonts w:ascii="TH SarabunIT๙" w:hAnsi="TH SarabunIT๙" w:cs="TH SarabunIT๙"/>
          <w:sz w:val="32"/>
          <w:szCs w:val="32"/>
        </w:rPr>
        <w:tab/>
      </w:r>
      <w:r w:rsidRPr="00581225">
        <w:rPr>
          <w:rFonts w:ascii="TH SarabunIT๙" w:hAnsi="TH SarabunIT๙" w:cs="TH SarabunIT๙"/>
          <w:sz w:val="32"/>
          <w:szCs w:val="32"/>
        </w:rPr>
        <w:tab/>
      </w:r>
      <w:r w:rsidRPr="005812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81225">
        <w:rPr>
          <w:rFonts w:ascii="TH SarabunIT๙" w:hAnsi="TH SarabunIT๙" w:cs="TH SarabunIT๙"/>
          <w:sz w:val="32"/>
          <w:szCs w:val="32"/>
        </w:rPr>
        <w:t xml:space="preserve">   (</w:t>
      </w:r>
      <w:r w:rsidRPr="00581225">
        <w:rPr>
          <w:rFonts w:ascii="TH SarabunIT๙" w:hAnsi="TH SarabunIT๙" w:cs="TH SarabunIT๙"/>
          <w:sz w:val="32"/>
          <w:szCs w:val="32"/>
          <w:cs/>
        </w:rPr>
        <w:t>นายวิเชียร   ธรรมรักษา)</w:t>
      </w:r>
    </w:p>
    <w:p w:rsidR="00090C97" w:rsidRPr="00581225" w:rsidRDefault="00090C97" w:rsidP="00090C97">
      <w:pPr>
        <w:rPr>
          <w:rFonts w:ascii="TH SarabunIT๙" w:hAnsi="TH SarabunIT๙" w:cs="TH SarabunIT๙"/>
          <w:sz w:val="32"/>
          <w:szCs w:val="32"/>
        </w:rPr>
      </w:pPr>
      <w:r w:rsidRPr="0058122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22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นายกองค์การบริหารส่วนตำบลหนองปลิง</w:t>
      </w:r>
    </w:p>
    <w:p w:rsidR="00090C97" w:rsidRDefault="00090C97" w:rsidP="00090C97">
      <w:pPr>
        <w:rPr>
          <w:rFonts w:ascii="TH SarabunIT๙" w:hAnsi="TH SarabunIT๙" w:cs="TH SarabunIT๙"/>
          <w:sz w:val="32"/>
          <w:szCs w:val="32"/>
        </w:rPr>
      </w:pPr>
    </w:p>
    <w:p w:rsidR="00090C97" w:rsidRDefault="00090C97" w:rsidP="00090C97">
      <w:pPr>
        <w:rPr>
          <w:rFonts w:ascii="TH SarabunIT๙" w:hAnsi="TH SarabunIT๙" w:cs="TH SarabunIT๙"/>
          <w:sz w:val="32"/>
          <w:szCs w:val="32"/>
        </w:rPr>
      </w:pPr>
    </w:p>
    <w:p w:rsidR="00D06D4D" w:rsidRDefault="00D06D4D" w:rsidP="00AC7954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06D4D" w:rsidRPr="00D06D4D" w:rsidRDefault="00D06D4D" w:rsidP="00581225">
      <w:pPr>
        <w:rPr>
          <w:rFonts w:ascii="TH SarabunIT๙" w:hAnsi="TH SarabunIT๙" w:cs="TH SarabunIT๙"/>
          <w:sz w:val="32"/>
          <w:szCs w:val="32"/>
        </w:rPr>
      </w:pPr>
    </w:p>
    <w:sectPr w:rsidR="00D06D4D" w:rsidRPr="00D06D4D" w:rsidSect="00057078">
      <w:pgSz w:w="11906" w:h="16838"/>
      <w:pgMar w:top="709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C30"/>
    <w:multiLevelType w:val="hybridMultilevel"/>
    <w:tmpl w:val="B322B412"/>
    <w:lvl w:ilvl="0" w:tplc="722809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D5594A"/>
    <w:multiLevelType w:val="hybridMultilevel"/>
    <w:tmpl w:val="EFA88BC2"/>
    <w:lvl w:ilvl="0" w:tplc="E1BED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F00FBC"/>
    <w:multiLevelType w:val="hybridMultilevel"/>
    <w:tmpl w:val="7F86AD64"/>
    <w:lvl w:ilvl="0" w:tplc="E1BED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BF2146"/>
    <w:multiLevelType w:val="hybridMultilevel"/>
    <w:tmpl w:val="EAF43FAA"/>
    <w:lvl w:ilvl="0" w:tplc="0F1892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7B6B45"/>
    <w:multiLevelType w:val="hybridMultilevel"/>
    <w:tmpl w:val="4914E942"/>
    <w:lvl w:ilvl="0" w:tplc="851869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D8C2965"/>
    <w:multiLevelType w:val="multilevel"/>
    <w:tmpl w:val="22740BE4"/>
    <w:lvl w:ilvl="0">
      <w:start w:val="1"/>
      <w:numFmt w:val="decimal"/>
      <w:lvlText w:val="%1."/>
      <w:lvlJc w:val="left"/>
      <w:pPr>
        <w:ind w:left="1778" w:hanging="360"/>
      </w:pPr>
      <w:rPr>
        <w:rFonts w:eastAsiaTheme="majorEastAsia" w:hint="default"/>
        <w:b w:val="0"/>
      </w:rPr>
    </w:lvl>
    <w:lvl w:ilvl="1">
      <w:start w:val="1"/>
      <w:numFmt w:val="decimal"/>
      <w:isLgl/>
      <w:lvlText w:val="%1.%2"/>
      <w:lvlJc w:val="left"/>
      <w:pPr>
        <w:ind w:left="224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6">
    <w:nsid w:val="5526662C"/>
    <w:multiLevelType w:val="hybridMultilevel"/>
    <w:tmpl w:val="2430B6D2"/>
    <w:lvl w:ilvl="0" w:tplc="377A8E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1A35F8"/>
    <w:multiLevelType w:val="hybridMultilevel"/>
    <w:tmpl w:val="7F86AD64"/>
    <w:lvl w:ilvl="0" w:tplc="E1BED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5F0DB1"/>
    <w:multiLevelType w:val="hybridMultilevel"/>
    <w:tmpl w:val="C03655C4"/>
    <w:lvl w:ilvl="0" w:tplc="04090013">
      <w:start w:val="1"/>
      <w:numFmt w:val="upperRoman"/>
      <w:lvlText w:val="%1."/>
      <w:lvlJc w:val="righ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>
    <w:nsid w:val="74AE15BC"/>
    <w:multiLevelType w:val="hybridMultilevel"/>
    <w:tmpl w:val="B322B412"/>
    <w:lvl w:ilvl="0" w:tplc="722809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CCB433C"/>
    <w:multiLevelType w:val="multilevel"/>
    <w:tmpl w:val="AD9A774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7E154CE2"/>
    <w:multiLevelType w:val="hybridMultilevel"/>
    <w:tmpl w:val="54628322"/>
    <w:lvl w:ilvl="0" w:tplc="E1BED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5E1ED0"/>
    <w:multiLevelType w:val="hybridMultilevel"/>
    <w:tmpl w:val="A3E88700"/>
    <w:lvl w:ilvl="0" w:tplc="E1BED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78"/>
    <w:rsid w:val="000474BB"/>
    <w:rsid w:val="00057078"/>
    <w:rsid w:val="00070F61"/>
    <w:rsid w:val="0007680B"/>
    <w:rsid w:val="00081E29"/>
    <w:rsid w:val="00090C97"/>
    <w:rsid w:val="000E3D0D"/>
    <w:rsid w:val="00106535"/>
    <w:rsid w:val="00110C65"/>
    <w:rsid w:val="00154DF0"/>
    <w:rsid w:val="00173A35"/>
    <w:rsid w:val="001C08BE"/>
    <w:rsid w:val="001C544B"/>
    <w:rsid w:val="001D16E0"/>
    <w:rsid w:val="002016CC"/>
    <w:rsid w:val="0024337E"/>
    <w:rsid w:val="00272ADD"/>
    <w:rsid w:val="002B10F1"/>
    <w:rsid w:val="002D3B91"/>
    <w:rsid w:val="002F2F7C"/>
    <w:rsid w:val="00347BCA"/>
    <w:rsid w:val="00354061"/>
    <w:rsid w:val="00382487"/>
    <w:rsid w:val="003E4554"/>
    <w:rsid w:val="004073C0"/>
    <w:rsid w:val="00466E1A"/>
    <w:rsid w:val="004A1338"/>
    <w:rsid w:val="004C55A3"/>
    <w:rsid w:val="004E07B5"/>
    <w:rsid w:val="004E3C2D"/>
    <w:rsid w:val="004F6CD4"/>
    <w:rsid w:val="005216E3"/>
    <w:rsid w:val="00581225"/>
    <w:rsid w:val="00585E52"/>
    <w:rsid w:val="00591B9D"/>
    <w:rsid w:val="005B33BF"/>
    <w:rsid w:val="0069051E"/>
    <w:rsid w:val="006C5BF2"/>
    <w:rsid w:val="006E7A78"/>
    <w:rsid w:val="007375CC"/>
    <w:rsid w:val="0074106F"/>
    <w:rsid w:val="0078475A"/>
    <w:rsid w:val="00786864"/>
    <w:rsid w:val="007869D1"/>
    <w:rsid w:val="007B6EE8"/>
    <w:rsid w:val="007C4265"/>
    <w:rsid w:val="007C79CD"/>
    <w:rsid w:val="00823A20"/>
    <w:rsid w:val="008461F1"/>
    <w:rsid w:val="00864E71"/>
    <w:rsid w:val="008B2103"/>
    <w:rsid w:val="008B3692"/>
    <w:rsid w:val="00960CCC"/>
    <w:rsid w:val="009C4FE3"/>
    <w:rsid w:val="00A00124"/>
    <w:rsid w:val="00A125D1"/>
    <w:rsid w:val="00A41631"/>
    <w:rsid w:val="00A860D0"/>
    <w:rsid w:val="00A87A39"/>
    <w:rsid w:val="00AA42B2"/>
    <w:rsid w:val="00AC7954"/>
    <w:rsid w:val="00B274F1"/>
    <w:rsid w:val="00B319CF"/>
    <w:rsid w:val="00B92EB1"/>
    <w:rsid w:val="00BA3A48"/>
    <w:rsid w:val="00C15112"/>
    <w:rsid w:val="00C41548"/>
    <w:rsid w:val="00C475B0"/>
    <w:rsid w:val="00C9565E"/>
    <w:rsid w:val="00CD56C8"/>
    <w:rsid w:val="00CD727A"/>
    <w:rsid w:val="00D06D4D"/>
    <w:rsid w:val="00D1594C"/>
    <w:rsid w:val="00D34109"/>
    <w:rsid w:val="00D95F39"/>
    <w:rsid w:val="00DA56FC"/>
    <w:rsid w:val="00DD28BE"/>
    <w:rsid w:val="00DF175B"/>
    <w:rsid w:val="00E62211"/>
    <w:rsid w:val="00E87149"/>
    <w:rsid w:val="00E87F32"/>
    <w:rsid w:val="00EE1E71"/>
    <w:rsid w:val="00F113EF"/>
    <w:rsid w:val="00F53D50"/>
    <w:rsid w:val="00F544F6"/>
    <w:rsid w:val="00F93053"/>
    <w:rsid w:val="00FB61D5"/>
    <w:rsid w:val="00FC4942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7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0570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7078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057078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057078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057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List Paragraph"/>
    <w:basedOn w:val="a"/>
    <w:uiPriority w:val="34"/>
    <w:qFormat/>
    <w:rsid w:val="00CD56C8"/>
    <w:pPr>
      <w:ind w:left="720"/>
      <w:contextualSpacing/>
    </w:pPr>
    <w:rPr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FB61D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B61D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7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0570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7078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057078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057078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057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List Paragraph"/>
    <w:basedOn w:val="a"/>
    <w:uiPriority w:val="34"/>
    <w:qFormat/>
    <w:rsid w:val="00CD56C8"/>
    <w:pPr>
      <w:ind w:left="720"/>
      <w:contextualSpacing/>
    </w:pPr>
    <w:rPr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FB61D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B61D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2254-F455-4119-AC9F-0762BE57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PDK</cp:lastModifiedBy>
  <cp:revision>94</cp:revision>
  <cp:lastPrinted>2021-06-10T04:49:00Z</cp:lastPrinted>
  <dcterms:created xsi:type="dcterms:W3CDTF">2019-04-23T02:57:00Z</dcterms:created>
  <dcterms:modified xsi:type="dcterms:W3CDTF">2021-08-19T07:59:00Z</dcterms:modified>
</cp:coreProperties>
</file>